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3291"/>
        <w:gridCol w:w="1443"/>
        <w:gridCol w:w="1443"/>
        <w:gridCol w:w="4217"/>
        <w:gridCol w:w="2420"/>
      </w:tblGrid>
      <w:tr w14:paraId="3F22D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25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附件2：</w:t>
            </w: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A4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C1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B7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1C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94C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9F7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84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2025-2026学年第一学期本科生转专业工作日程安排</w:t>
            </w:r>
          </w:p>
        </w:tc>
      </w:tr>
      <w:tr w14:paraId="78FD0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45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工作安排</w:t>
            </w:r>
          </w:p>
        </w:tc>
      </w:tr>
      <w:tr w14:paraId="0B061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1F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教务处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教务处（招办）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学生处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各学院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申请转专业学生</w:t>
            </w:r>
          </w:p>
        </w:tc>
      </w:tr>
      <w:tr w14:paraId="79C5C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D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9月6日前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B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审核各学院转专业工作方案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1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制定学院转专业工作方案，并于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9月3日上午11点前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报教务处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EB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D35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E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9月6日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B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上午9点前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在学院网站公布学院转专业工作方案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（含申请转入学生电子成绩单提交的途径、时间等安排）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及各专业接收人数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2.在教务系统完成学院接收转专业有关信息设置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2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在拟转入专业所在学院网站查看工作方案</w:t>
            </w:r>
          </w:p>
        </w:tc>
      </w:tr>
      <w:tr w14:paraId="21EA1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3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9月7-8日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2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0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面向学生进行转专业有关规则说明和咨询介绍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8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1.确保9月7日完成学籍注册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确保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9月8日24:00前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，在本人教务系统填写并提交转专业申请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确保2025年9月8日24:00前提交提交电子成绩单至邮箱ycao005@bjfu.edu.cn（可以通过可信成绩单系统获取）</w:t>
            </w:r>
          </w:p>
        </w:tc>
      </w:tr>
      <w:tr w14:paraId="0B45C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3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9月9日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D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9月9日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上午11点前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，在教务系统完成学生转出审核，并将学院转出审核合格学生的信息汇总表交教务处</w:t>
            </w:r>
          </w:p>
        </w:tc>
        <w:tc>
          <w:tcPr>
            <w:tcW w:w="8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F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7FE3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B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9月9日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1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审核学生学籍状态等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6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审核国家特殊招生形式等情况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0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审核学生处分情况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B79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E4F3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9月10-12日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F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1.9月10日-12日上午，学院对申请转入学生进行审核、考核；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2.9月12日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下午2点前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，在教务系统提交考核情况和拟录取结论，并将经院长签批的拟录取结论信息汇总表报教务处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0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1.根据申请转入学院工作安排提交电子成绩单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2.参加申请转入学院的考核</w:t>
            </w:r>
          </w:p>
        </w:tc>
      </w:tr>
      <w:tr w14:paraId="46535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9月12-13日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C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1.汇总拟录取名单复核后，报学校转专业工作领导小组审议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2.在教务处网站公示经审议通过的拟录取名单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3.公示结束后，在教务系统完成转专业录取结果审核操作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</w:tr>
      <w:tr w14:paraId="3EB7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6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F03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5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9月14日24:00前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，在本人教务系统确认转专业结果。</w:t>
            </w:r>
          </w:p>
        </w:tc>
      </w:tr>
      <w:tr w14:paraId="3BA9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1F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1.获批转专业的学生须于9月14日24:00前登陆本人教务系统进行确认操作。逾期不操作视为自动放弃。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2.根据学校转专业管理办法，获批的转专业学生须在规定时间在教务处办理相关学籍异动手续（即：在本人教务系统进行确认操作）。学籍异动手续一经办理，不得退回原专业。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3.获批转专业的学生自9月15日（周一）起到新专业上课。学生须自行学习新专业第一周已开出的课程，并按照任课教师要求补充完成相应过程性考核要求。</w:t>
            </w:r>
          </w:p>
        </w:tc>
      </w:tr>
    </w:tbl>
    <w:p w14:paraId="186285D5">
      <w:pPr>
        <w:rPr>
          <w:highlight w:val="none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B531BED-7C03-48C4-96BD-13E528EB7C7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hMmIyZjExOTdhMWY4ODgyMWYyYmYzZGEyOWU1NjY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3217B69"/>
    <w:rsid w:val="04D94B9F"/>
    <w:rsid w:val="08F32B58"/>
    <w:rsid w:val="09737D2A"/>
    <w:rsid w:val="09B62EA8"/>
    <w:rsid w:val="0CDF74EE"/>
    <w:rsid w:val="0D2C77AB"/>
    <w:rsid w:val="119A34E9"/>
    <w:rsid w:val="13A90086"/>
    <w:rsid w:val="14373580"/>
    <w:rsid w:val="16EE74E6"/>
    <w:rsid w:val="182B5BB1"/>
    <w:rsid w:val="1A3F504D"/>
    <w:rsid w:val="1F0E3240"/>
    <w:rsid w:val="1F144DF8"/>
    <w:rsid w:val="2006177F"/>
    <w:rsid w:val="231D7EF5"/>
    <w:rsid w:val="23855006"/>
    <w:rsid w:val="24D10F97"/>
    <w:rsid w:val="27955EDF"/>
    <w:rsid w:val="27EA0EE4"/>
    <w:rsid w:val="291B37D6"/>
    <w:rsid w:val="2CCD0296"/>
    <w:rsid w:val="305B6C08"/>
    <w:rsid w:val="305E046B"/>
    <w:rsid w:val="32BF0681"/>
    <w:rsid w:val="347071F4"/>
    <w:rsid w:val="3C812E4B"/>
    <w:rsid w:val="3D1837B0"/>
    <w:rsid w:val="3F2D6716"/>
    <w:rsid w:val="3FDB6CA8"/>
    <w:rsid w:val="408F29AE"/>
    <w:rsid w:val="4383394D"/>
    <w:rsid w:val="43BF4082"/>
    <w:rsid w:val="481A0CD3"/>
    <w:rsid w:val="48822425"/>
    <w:rsid w:val="48CD7988"/>
    <w:rsid w:val="49380D36"/>
    <w:rsid w:val="4B60241F"/>
    <w:rsid w:val="4C575977"/>
    <w:rsid w:val="4CC90623"/>
    <w:rsid w:val="513D0D62"/>
    <w:rsid w:val="525232E5"/>
    <w:rsid w:val="56A417B8"/>
    <w:rsid w:val="57CC0896"/>
    <w:rsid w:val="59926240"/>
    <w:rsid w:val="59A328CE"/>
    <w:rsid w:val="5DD3777C"/>
    <w:rsid w:val="5E2C6C63"/>
    <w:rsid w:val="5E7000D4"/>
    <w:rsid w:val="60EE0200"/>
    <w:rsid w:val="635F53E5"/>
    <w:rsid w:val="66EDE7F3"/>
    <w:rsid w:val="67EF6A2D"/>
    <w:rsid w:val="67F85E08"/>
    <w:rsid w:val="6A8E65B0"/>
    <w:rsid w:val="6B4859C0"/>
    <w:rsid w:val="6B712A5B"/>
    <w:rsid w:val="6E6D4CCF"/>
    <w:rsid w:val="6EE05A39"/>
    <w:rsid w:val="70AE56AC"/>
    <w:rsid w:val="715F4991"/>
    <w:rsid w:val="743337B5"/>
    <w:rsid w:val="75606197"/>
    <w:rsid w:val="75F908A3"/>
    <w:rsid w:val="7803238B"/>
    <w:rsid w:val="78C708D5"/>
    <w:rsid w:val="79574721"/>
    <w:rsid w:val="7BE424D4"/>
    <w:rsid w:val="7FED319D"/>
    <w:rsid w:val="9FFE8A6C"/>
    <w:rsid w:val="B6EED933"/>
    <w:rsid w:val="BC67228A"/>
    <w:rsid w:val="BCEF6195"/>
    <w:rsid w:val="F2FC1FC5"/>
    <w:rsid w:val="FE38677F"/>
    <w:rsid w:val="FFE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2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0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27">
    <w:name w:val="font12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8">
    <w:name w:val="font13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9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1479</Words>
  <Characters>1640</Characters>
  <Lines>28</Lines>
  <Paragraphs>7</Paragraphs>
  <TotalTime>184</TotalTime>
  <ScaleCrop>false</ScaleCrop>
  <LinksUpToDate>false</LinksUpToDate>
  <CharactersWithSpaces>1653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2023-09-01T10:30:00Z</dcterms:created>
  <dc:creator>Qiang Wang</dc:creator>
  <cp:lastModifiedBy>曹雨晴</cp:lastModifiedBy>
  <cp:lastPrinted>2021-03-06T14:38:00Z</cp:lastPrinted>
  <dcterms:modified xsi:type="dcterms:W3CDTF">2025-09-05T06:11:26Z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2C58D3159D7A4BCE850E401BB04B065B_13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