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519" w:rsidRDefault="006C4E30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/>
          <w:b/>
          <w:bCs/>
          <w:sz w:val="32"/>
          <w:szCs w:val="32"/>
        </w:rPr>
        <w:t>环境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科学与工程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学院研究生招生网络远程复试考场规则</w:t>
      </w:r>
    </w:p>
    <w:p w:rsidR="00BF6519" w:rsidRDefault="006C4E30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1.</w:t>
      </w:r>
      <w:r>
        <w:rPr>
          <w:rFonts w:ascii="Times New Roman" w:eastAsia="宋体" w:hAnsi="Times New Roman" w:cs="Times New Roman"/>
          <w:sz w:val="28"/>
          <w:szCs w:val="28"/>
        </w:rPr>
        <w:t>考生应当自觉服从考试工作人员管理，严格遵从考试工作人员关于网络远程考场入场、离场、打开视频的指令，不得以任何理由妨碍考试工作人员履行职责，不得扰乱网络远程复试考场及其他相关网络远程场所的秩序。</w:t>
      </w:r>
    </w:p>
    <w:p w:rsidR="00BF6519" w:rsidRDefault="006C4E30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2.</w:t>
      </w:r>
      <w:r>
        <w:rPr>
          <w:rFonts w:ascii="Times New Roman" w:eastAsia="宋体" w:hAnsi="Times New Roman" w:cs="Times New Roman"/>
          <w:sz w:val="28"/>
          <w:szCs w:val="28"/>
        </w:rPr>
        <w:t>考生应按要求备妥软硬件条件。</w:t>
      </w:r>
      <w:r w:rsidR="00DC37A2">
        <w:rPr>
          <w:rFonts w:ascii="Times New Roman" w:eastAsia="宋体" w:hAnsi="Times New Roman" w:cs="Times New Roman" w:hint="eastAsia"/>
          <w:sz w:val="28"/>
          <w:szCs w:val="28"/>
        </w:rPr>
        <w:t>复试</w:t>
      </w:r>
      <w:r>
        <w:rPr>
          <w:rFonts w:ascii="Times New Roman" w:eastAsia="宋体" w:hAnsi="Times New Roman" w:cs="Times New Roman"/>
          <w:sz w:val="28"/>
          <w:szCs w:val="28"/>
        </w:rPr>
        <w:t>软件</w:t>
      </w:r>
      <w:r w:rsidR="00DC37A2">
        <w:rPr>
          <w:rFonts w:ascii="Times New Roman" w:eastAsia="宋体" w:hAnsi="Times New Roman" w:cs="Times New Roman" w:hint="eastAsia"/>
          <w:sz w:val="28"/>
          <w:szCs w:val="28"/>
        </w:rPr>
        <w:t>采用</w:t>
      </w:r>
      <w:r>
        <w:rPr>
          <w:rFonts w:ascii="Times New Roman" w:eastAsia="宋体" w:hAnsi="Times New Roman" w:cs="Times New Roman"/>
          <w:sz w:val="28"/>
          <w:szCs w:val="28"/>
        </w:rPr>
        <w:t>腾讯会议。硬件需要</w:t>
      </w:r>
      <w:r>
        <w:rPr>
          <w:rFonts w:ascii="Times New Roman" w:eastAsia="宋体" w:hAnsi="Times New Roman" w:cs="Times New Roman"/>
          <w:sz w:val="28"/>
          <w:szCs w:val="28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部带摄像头的设备，手机或电脑均可。保证稳定网络环境，最好是网线接入，备用</w:t>
      </w:r>
      <w:r>
        <w:rPr>
          <w:rFonts w:ascii="Times New Roman" w:eastAsia="宋体" w:hAnsi="Times New Roman" w:cs="Times New Roman"/>
          <w:sz w:val="28"/>
          <w:szCs w:val="28"/>
        </w:rPr>
        <w:t>4G/</w:t>
      </w:r>
      <w:r>
        <w:rPr>
          <w:rFonts w:ascii="Times New Roman" w:eastAsia="宋体" w:hAnsi="Times New Roman" w:cs="Times New Roman" w:hint="eastAsia"/>
          <w:sz w:val="28"/>
          <w:szCs w:val="28"/>
        </w:rPr>
        <w:t>w</w:t>
      </w:r>
      <w:r>
        <w:rPr>
          <w:rFonts w:ascii="Times New Roman" w:eastAsia="宋体" w:hAnsi="Times New Roman" w:cs="Times New Roman"/>
          <w:sz w:val="28"/>
          <w:szCs w:val="28"/>
        </w:rPr>
        <w:t>ifi</w:t>
      </w:r>
      <w:r>
        <w:rPr>
          <w:rFonts w:ascii="Times New Roman" w:eastAsia="宋体" w:hAnsi="Times New Roman" w:cs="Times New Roman"/>
          <w:sz w:val="28"/>
          <w:szCs w:val="28"/>
        </w:rPr>
        <w:t>。请考生提前安装指定软件配合软件测试。按规定时间启动指定软件或登录指定网络平台参加网络远程复试。</w:t>
      </w:r>
    </w:p>
    <w:p w:rsidR="00BF6519" w:rsidRDefault="006C4E30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3.</w:t>
      </w:r>
      <w:r>
        <w:rPr>
          <w:rFonts w:ascii="Times New Roman" w:eastAsia="宋体" w:hAnsi="Times New Roman" w:cs="Times New Roman"/>
          <w:sz w:val="28"/>
          <w:szCs w:val="28"/>
        </w:rPr>
        <w:t>考生必须凭本人《准考证》和有效居民身份证参加网络远程复试，并主动配合身份验证核查等。复试期间不允许采用任何方式变声、更改人像。</w:t>
      </w:r>
    </w:p>
    <w:p w:rsidR="00BF6519" w:rsidRDefault="006C4E30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4.</w:t>
      </w:r>
      <w:r>
        <w:rPr>
          <w:rFonts w:ascii="Times New Roman" w:eastAsia="宋体" w:hAnsi="Times New Roman" w:cs="Times New Roman"/>
          <w:sz w:val="28"/>
          <w:szCs w:val="28"/>
        </w:rPr>
        <w:t>考生应选择独立安静房间独自参加复试。整个复试期间，房间必须保持安静明亮，房间内不得有其他人，也不允许出现其他声音。不得由他人替考，也不得接受他人或机构以任何方式助考。复试期间视频背景必须是真实环境，不允许使用虚拟背景、更换视频背景。</w:t>
      </w:r>
    </w:p>
    <w:p w:rsidR="00BF6519" w:rsidRDefault="006C4E30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 xml:space="preserve">5. </w:t>
      </w:r>
      <w:r>
        <w:rPr>
          <w:rFonts w:ascii="Times New Roman" w:eastAsia="宋体" w:hAnsi="Times New Roman" w:cs="Times New Roman"/>
          <w:sz w:val="28"/>
          <w:szCs w:val="28"/>
        </w:rPr>
        <w:t>复试过程采用</w:t>
      </w:r>
      <w:r>
        <w:rPr>
          <w:rFonts w:ascii="Times New Roman" w:eastAsia="宋体" w:hAnsi="Times New Roman" w:cs="Times New Roman"/>
          <w:sz w:val="28"/>
          <w:szCs w:val="28"/>
        </w:rPr>
        <w:t>“</w:t>
      </w:r>
      <w:r>
        <w:rPr>
          <w:rFonts w:ascii="Times New Roman" w:eastAsia="宋体" w:hAnsi="Times New Roman" w:cs="Times New Roman"/>
          <w:sz w:val="28"/>
          <w:szCs w:val="28"/>
        </w:rPr>
        <w:t>双机位</w:t>
      </w:r>
      <w:r>
        <w:rPr>
          <w:rFonts w:ascii="Times New Roman" w:eastAsia="宋体" w:hAnsi="Times New Roman" w:cs="Times New Roman"/>
          <w:sz w:val="28"/>
          <w:szCs w:val="28"/>
        </w:rPr>
        <w:t>”</w:t>
      </w:r>
      <w:r>
        <w:rPr>
          <w:rFonts w:ascii="Times New Roman" w:eastAsia="宋体" w:hAnsi="Times New Roman" w:cs="Times New Roman"/>
          <w:sz w:val="28"/>
          <w:szCs w:val="28"/>
        </w:rPr>
        <w:t>方式。</w:t>
      </w:r>
      <w:r>
        <w:rPr>
          <w:rFonts w:ascii="Times New Roman" w:eastAsia="宋体" w:hAnsi="Times New Roman" w:cs="Times New Roman"/>
          <w:sz w:val="28"/>
          <w:szCs w:val="28"/>
        </w:rPr>
        <w:t>“</w:t>
      </w:r>
      <w:r>
        <w:rPr>
          <w:rFonts w:ascii="Times New Roman" w:eastAsia="宋体" w:hAnsi="Times New Roman" w:cs="Times New Roman"/>
          <w:sz w:val="28"/>
          <w:szCs w:val="28"/>
        </w:rPr>
        <w:t>第一机位</w:t>
      </w:r>
      <w:r>
        <w:rPr>
          <w:rFonts w:ascii="Times New Roman" w:eastAsia="宋体" w:hAnsi="Times New Roman" w:cs="Times New Roman"/>
          <w:sz w:val="28"/>
          <w:szCs w:val="28"/>
        </w:rPr>
        <w:t>”</w:t>
      </w:r>
      <w:r>
        <w:rPr>
          <w:rFonts w:ascii="Times New Roman" w:eastAsia="宋体" w:hAnsi="Times New Roman" w:cs="Times New Roman"/>
          <w:sz w:val="28"/>
          <w:szCs w:val="28"/>
        </w:rPr>
        <w:t>采集考生音、视频源（考生正前方），因此考生</w:t>
      </w:r>
      <w:r>
        <w:rPr>
          <w:rFonts w:ascii="Times New Roman" w:eastAsia="宋体" w:hAnsi="Times New Roman" w:cs="Times New Roman"/>
          <w:sz w:val="28"/>
          <w:szCs w:val="28"/>
        </w:rPr>
        <w:t>“</w:t>
      </w:r>
      <w:r>
        <w:rPr>
          <w:rFonts w:ascii="Times New Roman" w:eastAsia="宋体" w:hAnsi="Times New Roman" w:cs="Times New Roman"/>
          <w:sz w:val="28"/>
          <w:szCs w:val="28"/>
        </w:rPr>
        <w:t>第一机位</w:t>
      </w:r>
      <w:r>
        <w:rPr>
          <w:rFonts w:ascii="Times New Roman" w:eastAsia="宋体" w:hAnsi="Times New Roman" w:cs="Times New Roman"/>
          <w:sz w:val="28"/>
          <w:szCs w:val="28"/>
        </w:rPr>
        <w:t>”</w:t>
      </w:r>
      <w:r>
        <w:rPr>
          <w:rFonts w:ascii="Times New Roman" w:eastAsia="宋体" w:hAnsi="Times New Roman" w:cs="Times New Roman"/>
          <w:sz w:val="28"/>
          <w:szCs w:val="28"/>
        </w:rPr>
        <w:t>音频视频必须全程开启，面试时考生应距离电脑屏幕</w:t>
      </w:r>
      <w:r>
        <w:rPr>
          <w:rFonts w:ascii="Times New Roman" w:eastAsia="宋体" w:hAnsi="Times New Roman" w:cs="Times New Roman"/>
          <w:sz w:val="28"/>
          <w:szCs w:val="28"/>
        </w:rPr>
        <w:t>1</w:t>
      </w:r>
      <w:r>
        <w:rPr>
          <w:rFonts w:ascii="Times New Roman" w:eastAsia="宋体" w:hAnsi="Times New Roman" w:cs="Times New Roman"/>
          <w:sz w:val="28"/>
          <w:szCs w:val="28"/>
        </w:rPr>
        <w:t>米左右距离，全程正面免冠朝向摄像头，保证头肩部及双手出现在视频画面正中间。不得佩戴口罩保证面部清晰可见，头发不可遮挡耳朵，不得戴耳饰。面试过程要注意仪容仪表：保持干净整洁、言语礼貌等。</w:t>
      </w:r>
      <w:r>
        <w:rPr>
          <w:rFonts w:ascii="Times New Roman" w:eastAsia="宋体" w:hAnsi="Times New Roman" w:cs="Times New Roman"/>
          <w:sz w:val="28"/>
          <w:szCs w:val="28"/>
        </w:rPr>
        <w:t>“</w:t>
      </w:r>
      <w:r>
        <w:rPr>
          <w:rFonts w:ascii="Times New Roman" w:eastAsia="宋体" w:hAnsi="Times New Roman" w:cs="Times New Roman"/>
          <w:sz w:val="28"/>
          <w:szCs w:val="28"/>
        </w:rPr>
        <w:t>第二机位</w:t>
      </w:r>
      <w:r>
        <w:rPr>
          <w:rFonts w:ascii="Times New Roman" w:eastAsia="宋体" w:hAnsi="Times New Roman" w:cs="Times New Roman"/>
          <w:sz w:val="28"/>
          <w:szCs w:val="28"/>
        </w:rPr>
        <w:t>”</w:t>
      </w:r>
      <w:r>
        <w:rPr>
          <w:rFonts w:ascii="Times New Roman" w:eastAsia="宋体" w:hAnsi="Times New Roman" w:cs="Times New Roman"/>
          <w:sz w:val="28"/>
          <w:szCs w:val="28"/>
        </w:rPr>
        <w:t>采集考生所处环境的整体情</w:t>
      </w:r>
      <w:r>
        <w:rPr>
          <w:rFonts w:ascii="Times New Roman" w:eastAsia="宋体" w:hAnsi="Times New Roman" w:cs="Times New Roman"/>
          <w:sz w:val="28"/>
          <w:szCs w:val="28"/>
        </w:rPr>
        <w:lastRenderedPageBreak/>
        <w:t>况（复试场所远端）。下图为</w:t>
      </w:r>
      <w:r>
        <w:rPr>
          <w:rFonts w:ascii="Times New Roman" w:eastAsia="宋体" w:hAnsi="Times New Roman" w:cs="Times New Roman"/>
          <w:sz w:val="28"/>
          <w:szCs w:val="28"/>
        </w:rPr>
        <w:t>“</w:t>
      </w:r>
      <w:r>
        <w:rPr>
          <w:rFonts w:ascii="Times New Roman" w:eastAsia="宋体" w:hAnsi="Times New Roman" w:cs="Times New Roman"/>
          <w:sz w:val="28"/>
          <w:szCs w:val="28"/>
        </w:rPr>
        <w:t>双机位</w:t>
      </w:r>
      <w:r>
        <w:rPr>
          <w:rFonts w:ascii="Times New Roman" w:eastAsia="宋体" w:hAnsi="Times New Roman" w:cs="Times New Roman"/>
          <w:sz w:val="28"/>
          <w:szCs w:val="28"/>
        </w:rPr>
        <w:t>”</w:t>
      </w:r>
      <w:r>
        <w:rPr>
          <w:rFonts w:ascii="Times New Roman" w:eastAsia="宋体" w:hAnsi="Times New Roman" w:cs="Times New Roman"/>
          <w:sz w:val="28"/>
          <w:szCs w:val="28"/>
        </w:rPr>
        <w:t>建议摆放位置。</w:t>
      </w:r>
    </w:p>
    <w:p w:rsidR="00BF6519" w:rsidRDefault="006C4E30">
      <w:pPr>
        <w:jc w:val="center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>
            <wp:extent cx="2527935" cy="1803400"/>
            <wp:effectExtent l="0" t="0" r="5715" b="6350"/>
            <wp:docPr id="1" name="图片 1" descr="C:\Users\环境学院\Desktop\微信图片_202005121157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环境学院\Desktop\微信图片_2020051211575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06" t="20363" r="32103" b="18834"/>
                    <a:stretch>
                      <a:fillRect/>
                    </a:stretch>
                  </pic:blipFill>
                  <pic:spPr>
                    <a:xfrm>
                      <a:off x="0" y="0"/>
                      <a:ext cx="2531137" cy="180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>
            <wp:extent cx="2454910" cy="1796415"/>
            <wp:effectExtent l="0" t="0" r="2540" b="0"/>
            <wp:docPr id="2" name="图片 2" descr="C:\Users\环境学院\Desktop\微信图片_2020051211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环境学院\Desktop\微信图片_202005121159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7" b="22043"/>
                    <a:stretch>
                      <a:fillRect/>
                    </a:stretch>
                  </pic:blipFill>
                  <pic:spPr>
                    <a:xfrm>
                      <a:off x="0" y="0"/>
                      <a:ext cx="2461317" cy="180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519" w:rsidRDefault="006C4E30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6.</w:t>
      </w:r>
      <w:r>
        <w:rPr>
          <w:rFonts w:ascii="Times New Roman" w:eastAsia="宋体" w:hAnsi="Times New Roman" w:cs="Times New Roman"/>
          <w:sz w:val="28"/>
          <w:szCs w:val="28"/>
        </w:rPr>
        <w:t>复试全程考生应保持注视摄像头，视线不得离开。复试期间不得以任何方式查阅资料。</w:t>
      </w:r>
    </w:p>
    <w:p w:rsidR="00BF6519" w:rsidRDefault="006C4E30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7.</w:t>
      </w:r>
      <w:r>
        <w:rPr>
          <w:rFonts w:ascii="Times New Roman" w:eastAsia="宋体" w:hAnsi="Times New Roman" w:cs="Times New Roman"/>
          <w:sz w:val="28"/>
          <w:szCs w:val="28"/>
        </w:rPr>
        <w:t>复试期间请将智能手机全程调至静音，屏蔽语音通话及短信功能（或设置为呼叫转移至其他设备），取消社交软件（微信、</w:t>
      </w:r>
      <w:r>
        <w:rPr>
          <w:rFonts w:ascii="Times New Roman" w:eastAsia="宋体" w:hAnsi="Times New Roman" w:cs="Times New Roman"/>
          <w:sz w:val="28"/>
          <w:szCs w:val="28"/>
        </w:rPr>
        <w:t>QQ</w:t>
      </w:r>
      <w:r>
        <w:rPr>
          <w:rFonts w:ascii="Times New Roman" w:eastAsia="宋体" w:hAnsi="Times New Roman" w:cs="Times New Roman"/>
          <w:sz w:val="28"/>
          <w:szCs w:val="28"/>
        </w:rPr>
        <w:t>等）音视频通话邀请通知，关闭其他</w:t>
      </w:r>
      <w:r>
        <w:rPr>
          <w:rFonts w:ascii="Times New Roman" w:eastAsia="宋体" w:hAnsi="Times New Roman" w:cs="Times New Roman"/>
          <w:sz w:val="28"/>
          <w:szCs w:val="28"/>
        </w:rPr>
        <w:t>APP</w:t>
      </w:r>
      <w:r>
        <w:rPr>
          <w:rFonts w:ascii="Times New Roman" w:eastAsia="宋体" w:hAnsi="Times New Roman" w:cs="Times New Roman"/>
          <w:sz w:val="28"/>
          <w:szCs w:val="28"/>
        </w:rPr>
        <w:t>消息通知，关闭手机休眠模式（若无法关闭，请设置休眠时间为</w:t>
      </w:r>
      <w:r>
        <w:rPr>
          <w:rFonts w:ascii="Times New Roman" w:eastAsia="宋体" w:hAnsi="Times New Roman" w:cs="Times New Roman"/>
          <w:sz w:val="28"/>
          <w:szCs w:val="28"/>
        </w:rPr>
        <w:t>60</w:t>
      </w:r>
      <w:r>
        <w:rPr>
          <w:rFonts w:ascii="Times New Roman" w:eastAsia="宋体" w:hAnsi="Times New Roman" w:cs="Times New Roman"/>
          <w:sz w:val="28"/>
          <w:szCs w:val="28"/>
        </w:rPr>
        <w:t>分钟以上，若复试过程中息屏会导致摄像头关闭）。考生不得录屏录像录音，不得随意切换屏幕。</w:t>
      </w:r>
    </w:p>
    <w:p w:rsidR="00BF6519" w:rsidRDefault="006C4E30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8.</w:t>
      </w:r>
      <w:r>
        <w:rPr>
          <w:rFonts w:ascii="Times New Roman" w:eastAsia="宋体" w:hAnsi="Times New Roman" w:cs="Times New Roman"/>
          <w:sz w:val="28"/>
          <w:szCs w:val="28"/>
        </w:rPr>
        <w:t>复试期间如发生设备或网络故障，应主动采用学院规定方式与招生学院保持沟通。</w:t>
      </w:r>
    </w:p>
    <w:p w:rsidR="00BF6519" w:rsidRDefault="006C4E30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9.</w:t>
      </w:r>
      <w:r>
        <w:rPr>
          <w:rFonts w:ascii="Times New Roman" w:eastAsia="宋体" w:hAnsi="Times New Roman" w:cs="Times New Roman"/>
          <w:sz w:val="28"/>
          <w:szCs w:val="28"/>
        </w:rPr>
        <w:t>笔试考场规则：</w:t>
      </w:r>
    </w:p>
    <w:p w:rsidR="00BF6519" w:rsidRDefault="006C4E30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（</w:t>
      </w:r>
      <w:r>
        <w:rPr>
          <w:rFonts w:ascii="Times New Roman" w:eastAsia="宋体" w:hAnsi="Times New Roman" w:cs="Times New Roman"/>
          <w:sz w:val="28"/>
          <w:szCs w:val="28"/>
        </w:rPr>
        <w:t>1</w:t>
      </w:r>
      <w:r>
        <w:rPr>
          <w:rFonts w:ascii="Times New Roman" w:eastAsia="宋体" w:hAnsi="Times New Roman" w:cs="Times New Roman"/>
          <w:sz w:val="28"/>
          <w:szCs w:val="28"/>
        </w:rPr>
        <w:t>）考生需提前准备</w:t>
      </w:r>
      <w:r>
        <w:rPr>
          <w:rFonts w:ascii="Times New Roman" w:eastAsia="宋体" w:hAnsi="Times New Roman" w:cs="Times New Roman"/>
          <w:sz w:val="28"/>
          <w:szCs w:val="28"/>
        </w:rPr>
        <w:t>A4</w:t>
      </w:r>
      <w:r>
        <w:rPr>
          <w:rFonts w:ascii="Times New Roman" w:eastAsia="宋体" w:hAnsi="Times New Roman" w:cs="Times New Roman"/>
          <w:sz w:val="28"/>
          <w:szCs w:val="28"/>
        </w:rPr>
        <w:t>大小白色答题纸和黑色签字笔。答题纸短边朝上，单面答题，最上方空出</w:t>
      </w:r>
      <w:r>
        <w:rPr>
          <w:rFonts w:ascii="Times New Roman" w:eastAsia="宋体" w:hAnsi="Times New Roman" w:cs="Times New Roman"/>
          <w:sz w:val="28"/>
          <w:szCs w:val="28"/>
        </w:rPr>
        <w:t>2 cm</w:t>
      </w:r>
      <w:r>
        <w:rPr>
          <w:rFonts w:ascii="Times New Roman" w:eastAsia="宋体" w:hAnsi="Times New Roman" w:cs="Times New Roman"/>
          <w:sz w:val="28"/>
          <w:szCs w:val="28"/>
        </w:rPr>
        <w:t>写准考证号和姓名，最下方空出</w:t>
      </w:r>
      <w:r>
        <w:rPr>
          <w:rFonts w:ascii="Times New Roman" w:eastAsia="宋体" w:hAnsi="Times New Roman" w:cs="Times New Roman"/>
          <w:sz w:val="28"/>
          <w:szCs w:val="28"/>
        </w:rPr>
        <w:t>1 cm</w:t>
      </w:r>
      <w:r>
        <w:rPr>
          <w:rFonts w:ascii="Times New Roman" w:eastAsia="宋体" w:hAnsi="Times New Roman" w:cs="Times New Roman"/>
          <w:sz w:val="28"/>
          <w:szCs w:val="28"/>
        </w:rPr>
        <w:t>写页码。如使用多张答题纸，每张答题纸均需书写准考证号和姓名。在答题过程中，及时使用空白</w:t>
      </w:r>
      <w:r>
        <w:rPr>
          <w:rFonts w:ascii="Times New Roman" w:eastAsia="宋体" w:hAnsi="Times New Roman" w:cs="Times New Roman"/>
          <w:sz w:val="28"/>
          <w:szCs w:val="28"/>
        </w:rPr>
        <w:t>A4</w:t>
      </w:r>
      <w:r>
        <w:rPr>
          <w:rFonts w:ascii="Times New Roman" w:eastAsia="宋体" w:hAnsi="Times New Roman" w:cs="Times New Roman"/>
          <w:sz w:val="28"/>
          <w:szCs w:val="28"/>
        </w:rPr>
        <w:t>纸遮盖答题内容。</w:t>
      </w:r>
    </w:p>
    <w:p w:rsidR="006C4E30" w:rsidRDefault="006C4E30" w:rsidP="006C4E30">
      <w:pPr>
        <w:jc w:val="center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noProof/>
          <w:sz w:val="28"/>
          <w:szCs w:val="28"/>
        </w:rPr>
        <w:lastRenderedPageBreak/>
        <w:drawing>
          <wp:inline distT="0" distB="0" distL="0" distR="0">
            <wp:extent cx="3026207" cy="4279900"/>
            <wp:effectExtent l="0" t="0" r="317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研究生招生答题纸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974" cy="428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519" w:rsidRDefault="006C4E30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（</w:t>
      </w:r>
      <w:r>
        <w:rPr>
          <w:rFonts w:ascii="Times New Roman" w:eastAsia="宋体" w:hAnsi="Times New Roman" w:cs="Times New Roman"/>
          <w:sz w:val="28"/>
          <w:szCs w:val="28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）考试正式开始前</w:t>
      </w:r>
      <w:r>
        <w:rPr>
          <w:rFonts w:ascii="Times New Roman" w:eastAsia="宋体" w:hAnsi="Times New Roman" w:cs="Times New Roman"/>
          <w:sz w:val="28"/>
          <w:szCs w:val="28"/>
        </w:rPr>
        <w:t>30 min</w:t>
      </w:r>
      <w:r>
        <w:rPr>
          <w:rFonts w:ascii="Times New Roman" w:eastAsia="宋体" w:hAnsi="Times New Roman" w:cs="Times New Roman"/>
          <w:sz w:val="28"/>
          <w:szCs w:val="28"/>
        </w:rPr>
        <w:t>，</w:t>
      </w:r>
      <w:r>
        <w:rPr>
          <w:rFonts w:ascii="Times New Roman" w:eastAsia="宋体" w:hAnsi="Times New Roman" w:cs="Times New Roman" w:hint="eastAsia"/>
          <w:sz w:val="28"/>
          <w:szCs w:val="28"/>
        </w:rPr>
        <w:t>考生</w:t>
      </w:r>
      <w:r>
        <w:rPr>
          <w:rFonts w:ascii="Times New Roman" w:eastAsia="宋体" w:hAnsi="Times New Roman" w:cs="Times New Roman"/>
          <w:sz w:val="28"/>
          <w:szCs w:val="28"/>
        </w:rPr>
        <w:t>手持身份证，监考老师拍照留底。由两位监考老师分别检查考生身份及考试环境（注意答题纸正反面不能有标记）。</w:t>
      </w:r>
    </w:p>
    <w:p w:rsidR="00BF6519" w:rsidRDefault="006C4E30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（</w:t>
      </w:r>
      <w:r>
        <w:rPr>
          <w:rFonts w:ascii="Times New Roman" w:eastAsia="宋体" w:hAnsi="Times New Roman" w:cs="Times New Roman"/>
          <w:sz w:val="28"/>
          <w:szCs w:val="28"/>
        </w:rPr>
        <w:t>3</w:t>
      </w:r>
      <w:r>
        <w:rPr>
          <w:rFonts w:ascii="Times New Roman" w:eastAsia="宋体" w:hAnsi="Times New Roman" w:cs="Times New Roman"/>
          <w:sz w:val="28"/>
          <w:szCs w:val="28"/>
        </w:rPr>
        <w:t>）于考试正式开始前</w:t>
      </w:r>
      <w:r>
        <w:rPr>
          <w:rFonts w:ascii="Times New Roman" w:eastAsia="宋体" w:hAnsi="Times New Roman" w:cs="Times New Roman"/>
          <w:sz w:val="28"/>
          <w:szCs w:val="28"/>
        </w:rPr>
        <w:t>10 min</w:t>
      </w:r>
      <w:r>
        <w:rPr>
          <w:rFonts w:ascii="Times New Roman" w:eastAsia="宋体" w:hAnsi="Times New Roman" w:cs="Times New Roman"/>
          <w:sz w:val="28"/>
          <w:szCs w:val="28"/>
        </w:rPr>
        <w:t>停止进入考场，学院复试工作组给监考老师分发试题。</w:t>
      </w:r>
    </w:p>
    <w:p w:rsidR="00BF6519" w:rsidRDefault="006C4E30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（</w:t>
      </w:r>
      <w:r>
        <w:rPr>
          <w:rFonts w:ascii="Times New Roman" w:eastAsia="宋体" w:hAnsi="Times New Roman" w:cs="Times New Roman"/>
          <w:sz w:val="28"/>
          <w:szCs w:val="28"/>
        </w:rPr>
        <w:t>4</w:t>
      </w:r>
      <w:r>
        <w:rPr>
          <w:rFonts w:ascii="Times New Roman" w:eastAsia="宋体" w:hAnsi="Times New Roman" w:cs="Times New Roman"/>
          <w:sz w:val="28"/>
          <w:szCs w:val="28"/>
        </w:rPr>
        <w:t>）于考试正式开始前</w:t>
      </w:r>
      <w:r>
        <w:rPr>
          <w:rFonts w:ascii="Times New Roman" w:eastAsia="宋体" w:hAnsi="Times New Roman" w:cs="Times New Roman"/>
          <w:sz w:val="28"/>
          <w:szCs w:val="28"/>
        </w:rPr>
        <w:t>2 min</w:t>
      </w:r>
      <w:r>
        <w:rPr>
          <w:rFonts w:ascii="Times New Roman" w:eastAsia="宋体" w:hAnsi="Times New Roman" w:cs="Times New Roman"/>
          <w:sz w:val="28"/>
          <w:szCs w:val="28"/>
        </w:rPr>
        <w:t>副监考通过共享屏幕展示试题，待主监考宣布考试正式开始后才可答题。</w:t>
      </w:r>
    </w:p>
    <w:p w:rsidR="004C6B5E" w:rsidRDefault="006C4E30" w:rsidP="004C6B5E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（</w:t>
      </w:r>
      <w:r>
        <w:rPr>
          <w:rFonts w:ascii="Times New Roman" w:eastAsia="宋体" w:hAnsi="Times New Roman" w:cs="Times New Roman"/>
          <w:sz w:val="28"/>
          <w:szCs w:val="28"/>
        </w:rPr>
        <w:t>5</w:t>
      </w:r>
      <w:r>
        <w:rPr>
          <w:rFonts w:ascii="Times New Roman" w:eastAsia="宋体" w:hAnsi="Times New Roman" w:cs="Times New Roman"/>
          <w:sz w:val="28"/>
          <w:szCs w:val="28"/>
        </w:rPr>
        <w:t>）考试结束后，考生停止答题，主监考继续监考，副监考收集答卷。</w:t>
      </w:r>
      <w:r w:rsidR="004C6B5E" w:rsidRPr="004C6B5E">
        <w:rPr>
          <w:rFonts w:ascii="Times New Roman" w:eastAsia="宋体" w:hAnsi="Times New Roman" w:cs="Times New Roman" w:hint="eastAsia"/>
          <w:sz w:val="28"/>
          <w:szCs w:val="28"/>
        </w:rPr>
        <w:t>考生</w:t>
      </w:r>
      <w:r w:rsidR="004C6B5E">
        <w:rPr>
          <w:rFonts w:ascii="Times New Roman" w:eastAsia="宋体" w:hAnsi="Times New Roman" w:cs="Times New Roman"/>
          <w:sz w:val="28"/>
          <w:szCs w:val="28"/>
        </w:rPr>
        <w:t>逐一</w:t>
      </w:r>
      <w:r w:rsidR="004C6B5E">
        <w:rPr>
          <w:rFonts w:ascii="Times New Roman" w:eastAsia="宋体" w:hAnsi="Times New Roman" w:cs="Times New Roman" w:hint="eastAsia"/>
          <w:sz w:val="28"/>
          <w:szCs w:val="28"/>
        </w:rPr>
        <w:t>向副监考展示答卷，副监考截屏后允许考生将试卷</w:t>
      </w:r>
      <w:r w:rsidR="00087AC7">
        <w:rPr>
          <w:rFonts w:ascii="Times New Roman" w:eastAsia="宋体" w:hAnsi="Times New Roman" w:cs="Times New Roman" w:hint="eastAsia"/>
          <w:sz w:val="28"/>
          <w:szCs w:val="28"/>
        </w:rPr>
        <w:t>拍照提交</w:t>
      </w:r>
      <w:bookmarkStart w:id="0" w:name="_GoBack"/>
      <w:bookmarkEnd w:id="0"/>
      <w:r w:rsidR="004C6B5E">
        <w:rPr>
          <w:rFonts w:ascii="Times New Roman" w:eastAsia="宋体" w:hAnsi="Times New Roman" w:cs="Times New Roman" w:hint="eastAsia"/>
          <w:sz w:val="28"/>
          <w:szCs w:val="28"/>
        </w:rPr>
        <w:t>，</w:t>
      </w:r>
      <w:r w:rsidR="004C6B5E" w:rsidRPr="004C6B5E">
        <w:rPr>
          <w:rFonts w:ascii="Times New Roman" w:eastAsia="宋体" w:hAnsi="Times New Roman" w:cs="Times New Roman" w:hint="eastAsia"/>
          <w:sz w:val="28"/>
          <w:szCs w:val="28"/>
        </w:rPr>
        <w:t>以保证</w:t>
      </w:r>
      <w:r w:rsidR="00087AC7">
        <w:rPr>
          <w:rFonts w:ascii="Times New Roman" w:eastAsia="宋体" w:hAnsi="Times New Roman" w:cs="Times New Roman" w:hint="eastAsia"/>
          <w:sz w:val="28"/>
          <w:szCs w:val="28"/>
        </w:rPr>
        <w:t>考生提交的</w:t>
      </w:r>
      <w:r w:rsidR="004C6B5E" w:rsidRPr="004C6B5E">
        <w:rPr>
          <w:rFonts w:ascii="Times New Roman" w:eastAsia="宋体" w:hAnsi="Times New Roman" w:cs="Times New Roman" w:hint="eastAsia"/>
          <w:sz w:val="28"/>
          <w:szCs w:val="28"/>
        </w:rPr>
        <w:t>试卷和现场作答试卷的一致性</w:t>
      </w:r>
      <w:r w:rsidR="004C6B5E">
        <w:rPr>
          <w:rFonts w:ascii="Times New Roman" w:eastAsia="宋体" w:hAnsi="Times New Roman" w:cs="Times New Roman" w:hint="eastAsia"/>
          <w:sz w:val="28"/>
          <w:szCs w:val="28"/>
        </w:rPr>
        <w:t>。</w:t>
      </w:r>
    </w:p>
    <w:p w:rsidR="00BF6519" w:rsidRDefault="006C4E30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10.</w:t>
      </w:r>
      <w:r>
        <w:rPr>
          <w:rFonts w:ascii="Times New Roman" w:eastAsia="宋体" w:hAnsi="Times New Roman" w:cs="Times New Roman"/>
          <w:sz w:val="28"/>
          <w:szCs w:val="28"/>
        </w:rPr>
        <w:t>面试考场规则：</w:t>
      </w:r>
    </w:p>
    <w:p w:rsidR="00BF6519" w:rsidRDefault="006C4E30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lastRenderedPageBreak/>
        <w:t>（</w:t>
      </w:r>
      <w:r>
        <w:rPr>
          <w:rFonts w:ascii="Times New Roman" w:eastAsia="宋体" w:hAnsi="Times New Roman" w:cs="Times New Roman"/>
          <w:sz w:val="28"/>
          <w:szCs w:val="28"/>
        </w:rPr>
        <w:t>1</w:t>
      </w:r>
      <w:r>
        <w:rPr>
          <w:rFonts w:ascii="Times New Roman" w:eastAsia="宋体" w:hAnsi="Times New Roman" w:cs="Times New Roman"/>
          <w:sz w:val="28"/>
          <w:szCs w:val="28"/>
        </w:rPr>
        <w:t>）考生于考试正式开始前</w:t>
      </w:r>
      <w:r>
        <w:rPr>
          <w:rFonts w:ascii="Times New Roman" w:eastAsia="宋体" w:hAnsi="Times New Roman" w:cs="Times New Roman"/>
          <w:sz w:val="28"/>
          <w:szCs w:val="28"/>
        </w:rPr>
        <w:t>30 min</w:t>
      </w:r>
      <w:r>
        <w:rPr>
          <w:rFonts w:ascii="Times New Roman" w:eastAsia="宋体" w:hAnsi="Times New Roman" w:cs="Times New Roman"/>
          <w:sz w:val="28"/>
          <w:szCs w:val="28"/>
        </w:rPr>
        <w:t>进入考场，手持身份证，监考老师拍照留底。由各组秘书检查考生身份及考试环境。</w:t>
      </w:r>
    </w:p>
    <w:p w:rsidR="00BF6519" w:rsidRDefault="006C4E30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（</w:t>
      </w:r>
      <w:r>
        <w:rPr>
          <w:rFonts w:ascii="Times New Roman" w:eastAsia="宋体" w:hAnsi="Times New Roman" w:cs="Times New Roman"/>
          <w:sz w:val="28"/>
          <w:szCs w:val="28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）所有考生进入</w:t>
      </w:r>
      <w:r>
        <w:rPr>
          <w:rFonts w:ascii="Times New Roman" w:eastAsia="宋体" w:hAnsi="Times New Roman" w:cs="Times New Roman" w:hint="eastAsia"/>
          <w:sz w:val="28"/>
          <w:szCs w:val="28"/>
        </w:rPr>
        <w:t>候</w:t>
      </w:r>
      <w:r>
        <w:rPr>
          <w:rFonts w:ascii="Times New Roman" w:eastAsia="宋体" w:hAnsi="Times New Roman" w:cs="Times New Roman"/>
          <w:sz w:val="28"/>
          <w:szCs w:val="28"/>
        </w:rPr>
        <w:t>考场后，根据秘书指令</w:t>
      </w:r>
      <w:r>
        <w:rPr>
          <w:rFonts w:ascii="Times New Roman" w:eastAsia="宋体" w:hAnsi="Times New Roman" w:cs="Times New Roman" w:hint="eastAsia"/>
          <w:sz w:val="28"/>
          <w:szCs w:val="28"/>
        </w:rPr>
        <w:t>抽取复试试题</w:t>
      </w:r>
      <w:r>
        <w:rPr>
          <w:rFonts w:ascii="Times New Roman" w:eastAsia="宋体" w:hAnsi="Times New Roman" w:cs="Times New Roman"/>
          <w:sz w:val="28"/>
          <w:szCs w:val="28"/>
        </w:rPr>
        <w:t>，</w:t>
      </w:r>
      <w:r>
        <w:rPr>
          <w:rFonts w:ascii="Times New Roman" w:eastAsia="宋体" w:hAnsi="Times New Roman" w:cs="Times New Roman" w:hint="eastAsia"/>
          <w:sz w:val="28"/>
          <w:szCs w:val="28"/>
        </w:rPr>
        <w:t>并</w:t>
      </w:r>
      <w:r>
        <w:rPr>
          <w:rFonts w:ascii="Times New Roman" w:eastAsia="宋体" w:hAnsi="Times New Roman" w:cs="Times New Roman"/>
          <w:sz w:val="28"/>
          <w:szCs w:val="28"/>
        </w:rPr>
        <w:t>按照面试顺序依次进入</w:t>
      </w:r>
      <w:r>
        <w:rPr>
          <w:rFonts w:ascii="Times New Roman" w:eastAsia="宋体" w:hAnsi="Times New Roman" w:cs="Times New Roman" w:hint="eastAsia"/>
          <w:sz w:val="28"/>
          <w:szCs w:val="28"/>
        </w:rPr>
        <w:t>主</w:t>
      </w:r>
      <w:r>
        <w:rPr>
          <w:rFonts w:ascii="Times New Roman" w:eastAsia="宋体" w:hAnsi="Times New Roman" w:cs="Times New Roman"/>
          <w:sz w:val="28"/>
          <w:szCs w:val="28"/>
        </w:rPr>
        <w:t>考场。</w:t>
      </w:r>
    </w:p>
    <w:p w:rsidR="006E6C01" w:rsidRPr="006E6C01" w:rsidRDefault="006E6C01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（</w:t>
      </w:r>
      <w:r>
        <w:rPr>
          <w:rFonts w:ascii="Times New Roman" w:eastAsia="宋体" w:hAnsi="Times New Roman" w:cs="Times New Roman" w:hint="eastAsia"/>
          <w:sz w:val="28"/>
          <w:szCs w:val="28"/>
        </w:rPr>
        <w:t>3</w:t>
      </w:r>
      <w:r>
        <w:rPr>
          <w:rFonts w:ascii="Times New Roman" w:eastAsia="宋体" w:hAnsi="Times New Roman" w:cs="Times New Roman" w:hint="eastAsia"/>
          <w:sz w:val="28"/>
          <w:szCs w:val="28"/>
        </w:rPr>
        <w:t>）面试结束后退出考场，结束复试。</w:t>
      </w:r>
    </w:p>
    <w:p w:rsidR="00BF6519" w:rsidRDefault="00BF6519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</w:p>
    <w:sectPr w:rsidR="00BF65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9AB" w:rsidRDefault="005779AB" w:rsidP="00DC37A2">
      <w:r>
        <w:separator/>
      </w:r>
    </w:p>
  </w:endnote>
  <w:endnote w:type="continuationSeparator" w:id="0">
    <w:p w:rsidR="005779AB" w:rsidRDefault="005779AB" w:rsidP="00DC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9AB" w:rsidRDefault="005779AB" w:rsidP="00DC37A2">
      <w:r>
        <w:separator/>
      </w:r>
    </w:p>
  </w:footnote>
  <w:footnote w:type="continuationSeparator" w:id="0">
    <w:p w:rsidR="005779AB" w:rsidRDefault="005779AB" w:rsidP="00DC3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EB2"/>
    <w:rsid w:val="00065849"/>
    <w:rsid w:val="00076F03"/>
    <w:rsid w:val="00087AC7"/>
    <w:rsid w:val="000B71C8"/>
    <w:rsid w:val="000E6BEE"/>
    <w:rsid w:val="00290BCF"/>
    <w:rsid w:val="002D2CF9"/>
    <w:rsid w:val="00342EB2"/>
    <w:rsid w:val="003A0B79"/>
    <w:rsid w:val="00423984"/>
    <w:rsid w:val="00435E5C"/>
    <w:rsid w:val="00492959"/>
    <w:rsid w:val="004B5EB7"/>
    <w:rsid w:val="004C6B5E"/>
    <w:rsid w:val="00575A91"/>
    <w:rsid w:val="005779AB"/>
    <w:rsid w:val="006124DE"/>
    <w:rsid w:val="00624780"/>
    <w:rsid w:val="006646FC"/>
    <w:rsid w:val="00687FDF"/>
    <w:rsid w:val="006C4E30"/>
    <w:rsid w:val="006E47F6"/>
    <w:rsid w:val="006E6C01"/>
    <w:rsid w:val="0082781C"/>
    <w:rsid w:val="008278F3"/>
    <w:rsid w:val="00884BDD"/>
    <w:rsid w:val="008C5743"/>
    <w:rsid w:val="00966E28"/>
    <w:rsid w:val="009A072E"/>
    <w:rsid w:val="009A7092"/>
    <w:rsid w:val="009F342F"/>
    <w:rsid w:val="00A73167"/>
    <w:rsid w:val="00A929E0"/>
    <w:rsid w:val="00B76E77"/>
    <w:rsid w:val="00BF297E"/>
    <w:rsid w:val="00BF6519"/>
    <w:rsid w:val="00C24C24"/>
    <w:rsid w:val="00CF4768"/>
    <w:rsid w:val="00D3525E"/>
    <w:rsid w:val="00D3557F"/>
    <w:rsid w:val="00D9609E"/>
    <w:rsid w:val="00DC02A9"/>
    <w:rsid w:val="00DC37A2"/>
    <w:rsid w:val="00DE2FAB"/>
    <w:rsid w:val="00E04D31"/>
    <w:rsid w:val="00E1317F"/>
    <w:rsid w:val="00EC4D64"/>
    <w:rsid w:val="00EE3894"/>
    <w:rsid w:val="00F918B2"/>
    <w:rsid w:val="0FE012AA"/>
    <w:rsid w:val="3CD5229A"/>
    <w:rsid w:val="44BB2358"/>
    <w:rsid w:val="4C373823"/>
    <w:rsid w:val="54217E00"/>
    <w:rsid w:val="54B87B3C"/>
    <w:rsid w:val="5D6263BF"/>
    <w:rsid w:val="711E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949652"/>
  <w15:docId w15:val="{44DBBF81-DCEB-4834-83F2-92C10169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22"/>
    <w:qFormat/>
    <w:rPr>
      <w:b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207</Words>
  <Characters>1181</Characters>
  <Application>Microsoft Office Word</Application>
  <DocSecurity>0</DocSecurity>
  <Lines>9</Lines>
  <Paragraphs>2</Paragraphs>
  <ScaleCrop>false</ScaleCrop>
  <Company>Hewlett-Packard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才华 李</dc:creator>
  <cp:lastModifiedBy>李才华</cp:lastModifiedBy>
  <cp:revision>30</cp:revision>
  <dcterms:created xsi:type="dcterms:W3CDTF">2020-05-02T05:59:00Z</dcterms:created>
  <dcterms:modified xsi:type="dcterms:W3CDTF">2021-03-22T02:57:00Z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